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4DA" w:rsidRDefault="000A5C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1248355</wp:posOffset>
                </wp:positionH>
                <wp:positionV relativeFrom="paragraph">
                  <wp:posOffset>6985221</wp:posOffset>
                </wp:positionV>
                <wp:extent cx="3927613" cy="1566407"/>
                <wp:effectExtent l="0" t="0" r="158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613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67803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C6D" w:rsidRDefault="006A3C6D" w:rsidP="006A3C6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0A5C94" w:rsidRPr="00B60AAA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PLUS</w:t>
                            </w:r>
                            <w:r w:rsidR="000A5C94" w:rsidRPr="00B60AA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choose</w:t>
                            </w:r>
                            <w:r w:rsidR="000A5C94" w:rsidRPr="00B60AA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A5C94" w:rsidRPr="005A349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of the following amenities:</w:t>
                            </w:r>
                          </w:p>
                          <w:p w:rsidR="006A3C6D" w:rsidRDefault="000A5C94" w:rsidP="006A3C6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="006A3C6D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•</w:t>
                            </w:r>
                            <w:r w:rsidR="006A3C6D">
                              <w:rPr>
                                <w:rFonts w:asciiTheme="minorHAnsi" w:hAnsiTheme="minorHAnsi"/>
                                <w:b/>
                              </w:rPr>
                              <w:t>Free Prepaid Gratuities for Two</w:t>
                            </w:r>
                          </w:p>
                          <w:p w:rsidR="006A3C6D" w:rsidRDefault="006A3C6D" w:rsidP="006A3C6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</w:t>
                            </w:r>
                            <w:r w:rsidR="000A5C94">
                              <w:rPr>
                                <w:rFonts w:asciiTheme="minorHAnsi" w:hAnsiTheme="minorHAnsi"/>
                                <w:b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$300 Onboard Cabin Credit</w:t>
                            </w:r>
                          </w:p>
                          <w:p w:rsidR="006A3C6D" w:rsidRDefault="006A3C6D" w:rsidP="006A3C6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</w:t>
                            </w:r>
                            <w:r w:rsidR="000A5C94">
                              <w:rPr>
                                <w:rFonts w:asciiTheme="minorHAnsi" w:hAnsiTheme="minorHAnsi"/>
                                <w:b/>
                              </w:rPr>
                              <w:t>•</w:t>
                            </w:r>
                            <w:r w:rsidR="000A5C94" w:rsidRPr="00285E62">
                              <w:rPr>
                                <w:rFonts w:asciiTheme="minorHAnsi" w:hAnsiTheme="minorHAnsi"/>
                                <w:b/>
                              </w:rPr>
                              <w:t xml:space="preserve">Free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Classic Beverage Package for Two</w:t>
                            </w:r>
                          </w:p>
                          <w:p w:rsidR="000A5C94" w:rsidRPr="006A3C6D" w:rsidRDefault="000A5C94" w:rsidP="006A3C6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A3C6D">
                              <w:rPr>
                                <w:rFonts w:asciiTheme="minorHAnsi" w:eastAsia="Calibri" w:hAnsi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3C6D">
                              <w:rPr>
                                <w:rFonts w:asciiTheme="minorHAnsi" w:eastAsia="Calibri" w:hAnsiTheme="minorHAns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6A3C6D">
                              <w:rPr>
                                <w:rFonts w:asciiTheme="minorHAnsi" w:eastAsia="Calibri" w:hAnsiTheme="minorHAnsi" w:cs="Times New Roman"/>
                                <w:b/>
                              </w:rPr>
                              <w:t>(</w:t>
                            </w:r>
                            <w:proofErr w:type="gramStart"/>
                            <w:r w:rsidRPr="006A3C6D">
                              <w:rPr>
                                <w:rFonts w:asciiTheme="minorHAnsi" w:eastAsia="Calibri" w:hAnsiTheme="minorHAnsi" w:cs="Times New Roman"/>
                                <w:b/>
                              </w:rPr>
                              <w:t>includes</w:t>
                            </w:r>
                            <w:proofErr w:type="gramEnd"/>
                            <w:r w:rsidRPr="006A3C6D">
                              <w:rPr>
                                <w:rFonts w:asciiTheme="minorHAnsi" w:eastAsia="Calibri" w:hAnsiTheme="minorHAnsi" w:cs="Times New Roman"/>
                                <w:b/>
                              </w:rPr>
                              <w:t xml:space="preserve"> sodas, alcohol, 15% gratuity)</w:t>
                            </w:r>
                          </w:p>
                          <w:p w:rsidR="006A3C6D" w:rsidRDefault="006A3C6D" w:rsidP="000A5C94">
                            <w:pPr>
                              <w:spacing w:after="0" w:line="240" w:lineRule="auto"/>
                              <w:ind w:left="720" w:firstLine="720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  <w:p w:rsidR="000A5C94" w:rsidRPr="006A3C6D" w:rsidRDefault="006A3C6D" w:rsidP="000A5C94">
                            <w:pPr>
                              <w:spacing w:after="0" w:line="240" w:lineRule="auto"/>
                              <w:ind w:left="720" w:firstLine="720"/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A3C6D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Offer Expires Oct. 5, 2015</w:t>
                            </w:r>
                          </w:p>
                          <w:p w:rsidR="000A5C94" w:rsidRDefault="000A5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3pt;margin-top:550pt;width:309.25pt;height:1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" fillcolor="white [3201]" strokecolor="#678034" strokeweight="1.5pt">
                <v:textbox>
                  <w:txbxContent>
                    <w:p w:rsidR="006A3C6D" w:rsidRDefault="006A3C6D" w:rsidP="006A3C6D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0A5C94" w:rsidRPr="00B60AAA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PLUS</w:t>
                      </w:r>
                      <w:r w:rsidR="000A5C94" w:rsidRPr="00B60AA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choose</w:t>
                      </w:r>
                      <w:r w:rsidR="000A5C94" w:rsidRPr="00B60AA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A5C94" w:rsidRPr="005A349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ONE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of the following amenities:</w:t>
                      </w:r>
                    </w:p>
                    <w:p w:rsidR="006A3C6D" w:rsidRDefault="000A5C94" w:rsidP="006A3C6D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="006A3C6D">
                        <w:rPr>
                          <w:rFonts w:asciiTheme="minorHAnsi" w:hAnsiTheme="minorHAnsi"/>
                          <w:b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•</w:t>
                      </w:r>
                      <w:r w:rsidR="006A3C6D">
                        <w:rPr>
                          <w:rFonts w:asciiTheme="minorHAnsi" w:hAnsiTheme="minorHAnsi"/>
                          <w:b/>
                        </w:rPr>
                        <w:t>Free Prepaid Gratuities for Two</w:t>
                      </w:r>
                    </w:p>
                    <w:p w:rsidR="006A3C6D" w:rsidRDefault="006A3C6D" w:rsidP="006A3C6D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</w:t>
                      </w:r>
                      <w:r w:rsidR="000A5C94">
                        <w:rPr>
                          <w:rFonts w:asciiTheme="minorHAnsi" w:hAnsiTheme="minorHAnsi"/>
                          <w:b/>
                        </w:rPr>
                        <w:t>•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$300 Onboard Cabin Credit</w:t>
                      </w:r>
                    </w:p>
                    <w:p w:rsidR="006A3C6D" w:rsidRDefault="006A3C6D" w:rsidP="006A3C6D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</w:t>
                      </w:r>
                      <w:r w:rsidR="000A5C94">
                        <w:rPr>
                          <w:rFonts w:asciiTheme="minorHAnsi" w:hAnsiTheme="minorHAnsi"/>
                          <w:b/>
                        </w:rPr>
                        <w:t>•</w:t>
                      </w:r>
                      <w:r w:rsidR="000A5C94" w:rsidRPr="00285E62">
                        <w:rPr>
                          <w:rFonts w:asciiTheme="minorHAnsi" w:hAnsiTheme="minorHAnsi"/>
                          <w:b/>
                        </w:rPr>
                        <w:t xml:space="preserve">Free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Classic Beverage Package for Two</w:t>
                      </w:r>
                    </w:p>
                    <w:p w:rsidR="000A5C94" w:rsidRPr="006A3C6D" w:rsidRDefault="000A5C94" w:rsidP="006A3C6D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 w:rsidRPr="006A3C6D">
                        <w:rPr>
                          <w:rFonts w:asciiTheme="minorHAnsi" w:eastAsia="Calibri" w:hAnsiTheme="minorHAnsi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A3C6D">
                        <w:rPr>
                          <w:rFonts w:asciiTheme="minorHAnsi" w:eastAsia="Calibri" w:hAnsiTheme="minorHAnsi" w:cs="Times New Roman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 w:rsidRPr="006A3C6D">
                        <w:rPr>
                          <w:rFonts w:asciiTheme="minorHAnsi" w:eastAsia="Calibri" w:hAnsiTheme="minorHAnsi" w:cs="Times New Roman"/>
                          <w:b/>
                        </w:rPr>
                        <w:t>(</w:t>
                      </w:r>
                      <w:proofErr w:type="gramStart"/>
                      <w:r w:rsidRPr="006A3C6D">
                        <w:rPr>
                          <w:rFonts w:asciiTheme="minorHAnsi" w:eastAsia="Calibri" w:hAnsiTheme="minorHAnsi" w:cs="Times New Roman"/>
                          <w:b/>
                        </w:rPr>
                        <w:t>includes</w:t>
                      </w:r>
                      <w:proofErr w:type="gramEnd"/>
                      <w:r w:rsidRPr="006A3C6D">
                        <w:rPr>
                          <w:rFonts w:asciiTheme="minorHAnsi" w:eastAsia="Calibri" w:hAnsiTheme="minorHAnsi" w:cs="Times New Roman"/>
                          <w:b/>
                        </w:rPr>
                        <w:t xml:space="preserve"> sodas, alcohol, 15% gratuity)</w:t>
                      </w:r>
                    </w:p>
                    <w:p w:rsidR="006A3C6D" w:rsidRDefault="006A3C6D" w:rsidP="000A5C94">
                      <w:pPr>
                        <w:spacing w:after="0" w:line="240" w:lineRule="auto"/>
                        <w:ind w:left="720" w:firstLine="720"/>
                        <w:rPr>
                          <w:rFonts w:eastAsia="Calibri" w:cs="Times New Roman"/>
                          <w:b/>
                        </w:rPr>
                      </w:pPr>
                    </w:p>
                    <w:p w:rsidR="000A5C94" w:rsidRPr="006A3C6D" w:rsidRDefault="006A3C6D" w:rsidP="000A5C94">
                      <w:pPr>
                        <w:spacing w:after="0" w:line="240" w:lineRule="auto"/>
                        <w:ind w:left="720" w:firstLine="720"/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6A3C6D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Offer Expires Oct. 5, 2015</w:t>
                      </w:r>
                    </w:p>
                    <w:p w:rsidR="000A5C94" w:rsidRDefault="000A5C94"/>
                  </w:txbxContent>
                </v:textbox>
              </v:shape>
            </w:pict>
          </mc:Fallback>
        </mc:AlternateContent>
      </w:r>
      <w:r w:rsidR="00B26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91B9B" wp14:editId="7574C0AD">
                <wp:simplePos x="0" y="0"/>
                <wp:positionH relativeFrom="column">
                  <wp:posOffset>524510</wp:posOffset>
                </wp:positionH>
                <wp:positionV relativeFrom="paragraph">
                  <wp:posOffset>8824788</wp:posOffset>
                </wp:positionV>
                <wp:extent cx="5518150" cy="572135"/>
                <wp:effectExtent l="0" t="0" r="254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572135"/>
                        </a:xfrm>
                        <a:prstGeom prst="rect">
                          <a:avLst/>
                        </a:prstGeom>
                        <a:solidFill>
                          <a:srgbClr val="9BC25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62" w:rsidRPr="00193603" w:rsidRDefault="00931008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E62" w:rsidRPr="00193603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Thomas Hogan Travel – “Your Group, Tour, &amp; Cruise Travel Experts”</w:t>
                            </w:r>
                          </w:p>
                          <w:p w:rsidR="00285E62" w:rsidRPr="00193603" w:rsidRDefault="00285E62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516A28"/>
                              </w:rPr>
                            </w:pPr>
                            <w:r w:rsidRPr="0019360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1801 Oak St., Myrtle Beach, SC </w:t>
                            </w:r>
                            <w:proofErr w:type="gramStart"/>
                            <w:r w:rsidRPr="0019360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29577  •</w:t>
                            </w:r>
                            <w:proofErr w:type="gramEnd"/>
                            <w:r w:rsidRPr="00193603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93603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843-626-9998</w:t>
                            </w:r>
                            <w:r w:rsidRPr="00193603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•  </w:t>
                            </w:r>
                            <w:hyperlink r:id="rId6" w:history="1">
                              <w:r w:rsidRPr="00193603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</w:rPr>
                                <w:t>www.thomashogan.com</w:t>
                              </w:r>
                            </w:hyperlink>
                          </w:p>
                          <w:p w:rsidR="00285E62" w:rsidRDefault="0028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.3pt;margin-top:694.85pt;width:434.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" fillcolor="#9bc259" strokeweight=".5pt">
                <v:textbox>
                  <w:txbxContent>
                    <w:p w:rsidR="00285E62" w:rsidRPr="00193603" w:rsidRDefault="00931008" w:rsidP="00285E62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285E62" w:rsidRPr="00193603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Thomas Hogan Travel – “Your Group, Tour, &amp; Cruise Travel Experts”</w:t>
                      </w:r>
                    </w:p>
                    <w:p w:rsidR="00285E62" w:rsidRPr="00193603" w:rsidRDefault="00285E62" w:rsidP="00285E62">
                      <w:pPr>
                        <w:pStyle w:val="Default"/>
                        <w:rPr>
                          <w:rFonts w:asciiTheme="minorHAnsi" w:hAnsiTheme="minorHAnsi"/>
                          <w:color w:val="516A28"/>
                        </w:rPr>
                      </w:pPr>
                      <w:r w:rsidRPr="0019360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1801 Oak St., Myrtle Beach, SC </w:t>
                      </w:r>
                      <w:proofErr w:type="gramStart"/>
                      <w:r w:rsidRPr="0019360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>29577  •</w:t>
                      </w:r>
                      <w:proofErr w:type="gramEnd"/>
                      <w:r w:rsidRPr="00193603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193603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>843-626-9998</w:t>
                      </w:r>
                      <w:r w:rsidRPr="00193603">
                        <w:rPr>
                          <w:rFonts w:asciiTheme="minorHAnsi" w:hAnsiTheme="minorHAnsi"/>
                          <w:color w:val="auto"/>
                        </w:rPr>
                        <w:t xml:space="preserve"> •  </w:t>
                      </w:r>
                      <w:hyperlink r:id="rId7" w:history="1">
                        <w:r w:rsidRPr="00193603">
                          <w:rPr>
                            <w:rStyle w:val="Hyperlink"/>
                            <w:rFonts w:asciiTheme="minorHAnsi" w:hAnsiTheme="minorHAnsi"/>
                            <w:color w:val="auto"/>
                          </w:rPr>
                          <w:t>www.thomashogan.com</w:t>
                        </w:r>
                      </w:hyperlink>
                    </w:p>
                    <w:p w:rsidR="00285E62" w:rsidRDefault="00285E62"/>
                  </w:txbxContent>
                </v:textbox>
              </v:shape>
            </w:pict>
          </mc:Fallback>
        </mc:AlternateContent>
      </w:r>
      <w:r w:rsidR="007549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B5F8" wp14:editId="6B21AE27">
                <wp:simplePos x="0" y="0"/>
                <wp:positionH relativeFrom="column">
                  <wp:posOffset>1303793</wp:posOffset>
                </wp:positionH>
                <wp:positionV relativeFrom="paragraph">
                  <wp:posOffset>-313635</wp:posOffset>
                </wp:positionV>
                <wp:extent cx="4039262" cy="7076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62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80C" w:rsidRDefault="00C9180C" w:rsidP="001F63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0061C" wp14:editId="6F171C1D">
                                  <wp:extent cx="3467595" cy="581500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ebrity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1305" cy="580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2.65pt;margin-top:-24.7pt;width:318.0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HdjQIAAJE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" fillcolor="white [3201]" stroked="f" strokeweight=".5pt">
                <v:textbox>
                  <w:txbxContent>
                    <w:p w:rsidR="00C9180C" w:rsidRDefault="00C9180C" w:rsidP="001F63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0061C" wp14:editId="6F171C1D">
                            <wp:extent cx="3467595" cy="581500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ebrity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1305" cy="580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FDD1" wp14:editId="076FE0EB">
                <wp:simplePos x="0" y="0"/>
                <wp:positionH relativeFrom="column">
                  <wp:posOffset>-336025</wp:posOffset>
                </wp:positionH>
                <wp:positionV relativeFrom="paragraph">
                  <wp:posOffset>413468</wp:posOffset>
                </wp:positionV>
                <wp:extent cx="7219315" cy="1186942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1186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F56" w:rsidRDefault="00C9180C" w:rsidP="00C9180C">
                            <w:pPr>
                              <w:pStyle w:val="Default"/>
                              <w:shd w:val="clear" w:color="auto" w:fill="E5DFEC" w:themeFill="accent4" w:themeFillTint="33"/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</w:pPr>
                            <w:r w:rsidRPr="001F6305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1</w:t>
                            </w:r>
                            <w:r w:rsidR="0091136B" w:rsidRPr="001F6305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7</w:t>
                            </w:r>
                            <w:r w:rsidR="0091136B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-</w:t>
                            </w:r>
                            <w:r w:rsidR="00633F56" w:rsidRPr="00633F56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3F56" w:rsidRPr="00CC70ED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NIGHT PANAMA CANAL CRUISE</w:t>
                            </w:r>
                          </w:p>
                          <w:p w:rsidR="00CC70ED" w:rsidRDefault="00633F56" w:rsidP="00CC70ED">
                            <w:pPr>
                              <w:pStyle w:val="Default"/>
                              <w:shd w:val="clear" w:color="auto" w:fill="E5DFEC" w:themeFill="accent4" w:themeFillTint="33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  <w:t>from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36B" w:rsidRPr="00A8749F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>Ft. Lauderdale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 xml:space="preserve">San </w:t>
                            </w:r>
                            <w:r w:rsidR="0091136B" w:rsidRPr="00A8749F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>Francisco</w:t>
                            </w:r>
                          </w:p>
                          <w:p w:rsidR="0091136B" w:rsidRPr="00A8749F" w:rsidRDefault="00A8749F" w:rsidP="00CC70ED">
                            <w:pPr>
                              <w:pStyle w:val="Default"/>
                              <w:shd w:val="clear" w:color="auto" w:fill="E5DFEC" w:themeFill="accent4" w:themeFillTint="33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91136B" w:rsidRPr="00A8749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ncluding overnight in </w:t>
                            </w:r>
                            <w:r w:rsidR="0091136B" w:rsidRPr="00A8749F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Cabo San Lucas</w:t>
                            </w:r>
                          </w:p>
                          <w:p w:rsidR="00633F56" w:rsidRPr="00633F56" w:rsidRDefault="00633F56" w:rsidP="00C9180C">
                            <w:pPr>
                              <w:pStyle w:val="Default"/>
                              <w:shd w:val="clear" w:color="auto" w:fill="E5DFEC" w:themeFill="accent4" w:themeFillTint="33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onboard the</w:t>
                            </w:r>
                            <w:r w:rsidRPr="00633F56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>Celebrity Infinity</w:t>
                            </w:r>
                          </w:p>
                          <w:p w:rsidR="00633F56" w:rsidRPr="00A8749F" w:rsidRDefault="0091136B" w:rsidP="00C9180C">
                            <w:pPr>
                              <w:pStyle w:val="Default"/>
                              <w:shd w:val="clear" w:color="auto" w:fill="E5DFEC" w:themeFill="accent4" w:themeFillTint="33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>April 28</w:t>
                            </w:r>
                            <w:r w:rsidR="00633F56"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>May 15</w:t>
                            </w:r>
                            <w:r w:rsidR="00633F56"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>, 201</w:t>
                            </w:r>
                            <w:r w:rsidRPr="00A8749F">
                              <w:rPr>
                                <w:rFonts w:asciiTheme="minorHAnsi" w:hAnsiTheme="minorHAnsi" w:cs="Calibri"/>
                                <w:b/>
                                <w:i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633F56" w:rsidRPr="00633F56" w:rsidRDefault="00633F56" w:rsidP="00633F56">
                            <w:pPr>
                              <w:pStyle w:val="Default"/>
                              <w:rPr>
                                <w:rFonts w:ascii="Berlin Sans FB" w:hAnsi="Berlin Sans FB" w:cs="Calibri"/>
                                <w:sz w:val="23"/>
                                <w:szCs w:val="23"/>
                              </w:rPr>
                            </w:pPr>
                          </w:p>
                          <w:p w:rsidR="00633F56" w:rsidRPr="00633F56" w:rsidRDefault="00633F56" w:rsidP="00C400A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</w:pPr>
                            <w:r w:rsidRPr="00CC70ED">
                              <w:rPr>
                                <w:rFonts w:asciiTheme="minorHAnsi" w:hAnsiTheme="minorHAnsi" w:cs="Calibri"/>
                                <w:b/>
                                <w:bCs/>
                                <w:sz w:val="40"/>
                                <w:szCs w:val="40"/>
                              </w:rPr>
                              <w:t>$</w:t>
                            </w:r>
                            <w:r w:rsidR="001228AD">
                              <w:rPr>
                                <w:rFonts w:asciiTheme="minorHAnsi" w:hAnsiTheme="minorHAnsi" w:cs="Calibri"/>
                                <w:b/>
                                <w:bCs/>
                                <w:sz w:val="40"/>
                                <w:szCs w:val="40"/>
                              </w:rPr>
                              <w:t>4050</w:t>
                            </w:r>
                            <w:r w:rsidRPr="00CC70ED">
                              <w:rPr>
                                <w:rFonts w:asciiTheme="minorHAnsi" w:hAnsiTheme="minorHAnsi" w:cs="Calibri"/>
                                <w:b/>
                                <w:bCs/>
                                <w:sz w:val="40"/>
                                <w:szCs w:val="40"/>
                              </w:rPr>
                              <w:t>.00</w:t>
                            </w:r>
                            <w:r w:rsidRPr="00633F56">
                              <w:rPr>
                                <w:rFonts w:asciiTheme="minorHAnsi" w:hAnsiTheme="minorHAns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C70ED" w:rsidRPr="00CC70ED"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  <w:t>per person</w:t>
                            </w:r>
                            <w:r w:rsidR="00CC70ED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Pr="00C9180C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>Balcony Cabin</w:t>
                            </w:r>
                          </w:p>
                          <w:p w:rsidR="00633F56" w:rsidRDefault="007A4EDB" w:rsidP="007A4EDB">
                            <w:pPr>
                              <w:pStyle w:val="Default"/>
                              <w:ind w:left="720" w:firstLine="720"/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C70ED">
                              <w:rPr>
                                <w:rFonts w:asciiTheme="minorHAnsi" w:hAnsiTheme="minorHAnsi" w:cs="Calibri"/>
                                <w:b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633F56" w:rsidRPr="00CC70ED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$3</w:t>
                            </w:r>
                            <w:r w:rsidR="001228AD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91136B" w:rsidRPr="00CC70ED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633F56" w:rsidRPr="00CC70ED">
                              <w:rPr>
                                <w:rFonts w:asciiTheme="minorHAnsi" w:hAnsiTheme="minorHAnsi" w:cs="Calibri"/>
                                <w:b/>
                                <w:sz w:val="40"/>
                                <w:szCs w:val="40"/>
                              </w:rPr>
                              <w:t>0.00</w:t>
                            </w:r>
                            <w:r w:rsidR="00633F56" w:rsidRPr="00633F56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3F56" w:rsidRPr="00CC70ED"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  <w:t>per person</w:t>
                            </w:r>
                            <w:r w:rsidR="00633F56" w:rsidRPr="00C9180C"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36"/>
                              </w:rPr>
                              <w:t>/Outside Cabin</w:t>
                            </w:r>
                          </w:p>
                          <w:p w:rsidR="00633F56" w:rsidRPr="00CC70ED" w:rsidRDefault="00CD4881" w:rsidP="00C9180C">
                            <w:pPr>
                              <w:pStyle w:val="Default"/>
                              <w:ind w:left="3600" w:firstLine="720"/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400AE" w:rsidRPr="00CC70ED"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  <w:t>INCLUDES:</w:t>
                            </w:r>
                          </w:p>
                          <w:p w:rsidR="00285E62" w:rsidRPr="00CC70ED" w:rsidRDefault="00CD4881" w:rsidP="006A3C6D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C400AE" w:rsidRPr="00CC70ED"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  <w:t>Roundtrip airfare from Myrtle Beach, ground transfers, and all taxes.</w:t>
                            </w:r>
                          </w:p>
                          <w:tbl>
                            <w:tblPr>
                              <w:tblStyle w:val="LightGrid-Accent4"/>
                              <w:tblW w:w="0" w:type="auto"/>
                              <w:tblInd w:w="16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3330"/>
                              <w:gridCol w:w="1170"/>
                              <w:gridCol w:w="1260"/>
                            </w:tblGrid>
                            <w:tr w:rsidR="0062488B" w:rsidRPr="00C400AE" w:rsidTr="00285E6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shd w:val="clear" w:color="auto" w:fill="B2A1C7" w:themeFill="accent4" w:themeFillTint="99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jc w:val="center"/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0AE"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B2A1C7" w:themeFill="accent4" w:themeFillTint="99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0AE"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  <w:t>Ports of Call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B2A1C7" w:themeFill="accent4" w:themeFillTint="99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9180C">
                                    <w:rPr>
                                      <w:rFonts w:asciiTheme="minorHAnsi" w:eastAsia="Times New Roman" w:hAnsiTheme="minorHAnsi" w:cs="Times New Roman"/>
                                      <w:bCs w:val="0"/>
                                      <w:sz w:val="24"/>
                                      <w:szCs w:val="24"/>
                                    </w:rPr>
                                    <w:t>Arrive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B2A1C7" w:themeFill="accent4" w:themeFillTint="99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00AE">
                                    <w:rPr>
                                      <w:rFonts w:asciiTheme="minorHAnsi" w:eastAsia="Times New Roman" w:hAnsiTheme="minorHAnsi" w:cs="Times New Roman"/>
                                      <w:sz w:val="24"/>
                                      <w:szCs w:val="24"/>
                                    </w:rPr>
                                    <w:t>Dep</w:t>
                                  </w:r>
                                  <w:r w:rsidRPr="0062488B">
                                    <w:rPr>
                                      <w:rFonts w:asciiTheme="minorHAnsi" w:eastAsia="Times New Roman" w:hAnsiTheme="minorHAnsi" w:cs="Times New Roman"/>
                                      <w:bCs w:val="0"/>
                                      <w:sz w:val="24"/>
                                      <w:szCs w:val="24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hideMark/>
                                </w:tcPr>
                                <w:p w:rsidR="00C400AE" w:rsidRPr="00C400AE" w:rsidRDefault="00CC70ED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TUE   </w:t>
                                  </w:r>
                                  <w:r w:rsidR="0091136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28APR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91136B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Fort Lauderdale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04:30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A8749F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WED </w:t>
                                  </w:r>
                                  <w:r w:rsidR="0091136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29APR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THU  30APR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FRI    01MAY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Cartagena, Colombia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07:00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03:00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SAT   02MAY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Colon, Panama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09:00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07:00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SUN  03MAY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Panama Canal (Cruising Canal)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06:00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06:00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MON 04MAY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TUE   05MAY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Puntarenas, Costa Rica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91136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</w:t>
                                  </w:r>
                                  <w:r w:rsidR="0091136B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8</w:t>
                                  </w: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91136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</w:t>
                                  </w:r>
                                  <w:r w:rsidR="0091136B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8</w:t>
                                  </w: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WED 06MAY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THU  07MAY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Puerto Quetzal, Guatemala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07:00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06:00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FRI    08MAY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C400AE" w:rsidRPr="00C400AE" w:rsidRDefault="0091136B" w:rsidP="00C400AE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SAT   09MAY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At Sea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hideMark/>
                                </w:tcPr>
                                <w:p w:rsidR="00C400AE" w:rsidRPr="00C400AE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SUN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10MAY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Puerto Vallarta, Mexico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07:00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02:30 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hideMark/>
                                </w:tcPr>
                                <w:p w:rsidR="00C400AE" w:rsidRPr="00C400AE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MON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11MAY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 xml:space="preserve">Cabo San Lucas, Mexico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 w:rsidRPr="00C400AE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07:00 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1F6305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hideMark/>
                                </w:tcPr>
                                <w:p w:rsidR="00C400AE" w:rsidRPr="00C400AE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TUE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 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12MAY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1F6305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Cabo San Lucas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A8749F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1F6305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04:00PM</w:t>
                                  </w:r>
                                </w:p>
                              </w:tc>
                            </w:tr>
                            <w:tr w:rsidR="00C400AE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  <w:hideMark/>
                                </w:tcPr>
                                <w:p w:rsidR="00C400AE" w:rsidRPr="00C400AE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WED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13MAY</w:t>
                                  </w:r>
                                  <w:r w:rsidR="00C400AE" w:rsidRPr="0062488B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hideMark/>
                                </w:tcPr>
                                <w:p w:rsidR="00C400AE" w:rsidRPr="00C400AE" w:rsidRDefault="001F6305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At Sea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:rsidR="00C400AE" w:rsidRPr="00C400AE" w:rsidRDefault="00C400AE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F6305" w:rsidRPr="00C400AE" w:rsidTr="00285E6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1F6305" w:rsidRPr="001F6305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THU</w:t>
                                  </w:r>
                                  <w:r w:rsidR="00A8749F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 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14MAY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1F6305" w:rsidRDefault="001F6305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At Sea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F6305" w:rsidRPr="00C400AE" w:rsidRDefault="001F6305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F6305" w:rsidRPr="00C400AE" w:rsidRDefault="001F6305" w:rsidP="00C400A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F6305" w:rsidRPr="00C400AE" w:rsidTr="00285E6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22" w:type="dxa"/>
                                </w:tcPr>
                                <w:p w:rsidR="001F6305" w:rsidRPr="001F6305" w:rsidRDefault="003C034C" w:rsidP="001F6305">
                                  <w:pP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 xml:space="preserve">FRI    </w:t>
                                  </w:r>
                                  <w:r w:rsidR="001F6305">
                                    <w:rPr>
                                      <w:rFonts w:asciiTheme="minorHAnsi" w:eastAsia="Times New Roman" w:hAnsiTheme="minorHAnsi" w:cs="Times New Roman"/>
                                    </w:rPr>
                                    <w:t>15MAY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1F6305" w:rsidRDefault="001F6305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San Francisco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F6305" w:rsidRPr="00C400AE" w:rsidRDefault="001F6305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7:00am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F6305" w:rsidRPr="00C400AE" w:rsidRDefault="001F6305" w:rsidP="00C400AE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91A" w:rsidRDefault="00A8749F" w:rsidP="000A5C94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0A5C94" w:rsidRDefault="000A5C94" w:rsidP="000A5C94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5C94" w:rsidRDefault="000A5C94" w:rsidP="000A5C94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5C94" w:rsidRDefault="000A5C94" w:rsidP="000A5C94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5C94" w:rsidRDefault="000A5C94" w:rsidP="000A5C94">
                            <w:pPr>
                              <w:pStyle w:val="Default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  <w:p w:rsidR="000A5C94" w:rsidRDefault="000A5C94" w:rsidP="000A5C94">
                            <w:pPr>
                              <w:pStyle w:val="Default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  <w:p w:rsidR="00381D0F" w:rsidRDefault="00285E62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</w:p>
                          <w:p w:rsidR="006A3C6D" w:rsidRDefault="006A3C6D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285E62" w:rsidRDefault="00285E62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A349D">
                              <w:rPr>
                                <w:rFonts w:asciiTheme="minorHAnsi" w:hAnsiTheme="minorHAnsi"/>
                                <w:b/>
                              </w:rPr>
                              <w:t>A deposit of $550.00 per person is</w:t>
                            </w:r>
                            <w:r w:rsidR="000A5C94">
                              <w:rPr>
                                <w:rFonts w:asciiTheme="minorHAnsi" w:hAnsiTheme="minorHAnsi"/>
                                <w:b/>
                              </w:rPr>
                              <w:t xml:space="preserve"> required at the time of booking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•</w:t>
                            </w:r>
                            <w:r w:rsidR="000A5C94"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Final balance is due Feb. 3, 2015</w:t>
                            </w:r>
                          </w:p>
                          <w:p w:rsidR="00285E62" w:rsidRPr="005A349D" w:rsidRDefault="00285E62" w:rsidP="00285E62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285E62" w:rsidRPr="00285E62" w:rsidRDefault="00285E62" w:rsidP="00A8749F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180C" w:rsidRDefault="00C9180C" w:rsidP="00C400AE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180C" w:rsidRPr="00C9180C" w:rsidRDefault="00C9180C" w:rsidP="00C400AE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45pt;margin-top:32.55pt;width:568.45pt;height:9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" stroked="f">
                <v:textbox>
                  <w:txbxContent>
                    <w:p w:rsidR="00633F56" w:rsidRDefault="00C9180C" w:rsidP="00C9180C">
                      <w:pPr>
                        <w:pStyle w:val="Default"/>
                        <w:shd w:val="clear" w:color="auto" w:fill="E5DFEC" w:themeFill="accent4" w:themeFillTint="33"/>
                        <w:jc w:val="center"/>
                        <w:rPr>
                          <w:rFonts w:ascii="Berlin Sans FB" w:hAnsi="Berlin Sans FB"/>
                          <w:sz w:val="72"/>
                          <w:szCs w:val="72"/>
                        </w:rPr>
                      </w:pPr>
                      <w:r w:rsidRPr="001F6305">
                        <w:rPr>
                          <w:rFonts w:ascii="Berlin Sans FB" w:hAnsi="Berlin Sans FB"/>
                          <w:sz w:val="72"/>
                          <w:szCs w:val="72"/>
                        </w:rPr>
                        <w:t>1</w:t>
                      </w:r>
                      <w:r w:rsidR="0091136B" w:rsidRPr="001F6305">
                        <w:rPr>
                          <w:rFonts w:ascii="Berlin Sans FB" w:hAnsi="Berlin Sans FB"/>
                          <w:sz w:val="72"/>
                          <w:szCs w:val="72"/>
                        </w:rPr>
                        <w:t>7</w:t>
                      </w:r>
                      <w:r w:rsidR="0091136B">
                        <w:rPr>
                          <w:rFonts w:ascii="Berlin Sans FB" w:hAnsi="Berlin Sans FB"/>
                          <w:sz w:val="72"/>
                          <w:szCs w:val="72"/>
                        </w:rPr>
                        <w:t>-</w:t>
                      </w:r>
                      <w:r w:rsidR="00633F56" w:rsidRPr="00633F56">
                        <w:rPr>
                          <w:rFonts w:ascii="Berlin Sans FB" w:hAnsi="Berlin Sans FB"/>
                          <w:sz w:val="48"/>
                          <w:szCs w:val="48"/>
                        </w:rPr>
                        <w:t xml:space="preserve"> </w:t>
                      </w:r>
                      <w:r w:rsidR="00633F56" w:rsidRPr="00CC70ED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NIGHT PANAMA CANAL CRUISE</w:t>
                      </w:r>
                    </w:p>
                    <w:p w:rsidR="00CC70ED" w:rsidRDefault="00633F56" w:rsidP="00CC70ED">
                      <w:pPr>
                        <w:pStyle w:val="Default"/>
                        <w:shd w:val="clear" w:color="auto" w:fill="E5DFEC" w:themeFill="accent4" w:themeFillTint="33"/>
                        <w:jc w:val="center"/>
                        <w:rPr>
                          <w:rFonts w:asciiTheme="minorHAnsi" w:hAnsiTheme="minorHAnsi" w:cs="Calibri"/>
                          <w:b/>
                          <w:sz w:val="32"/>
                          <w:szCs w:val="32"/>
                        </w:rPr>
                      </w:pPr>
                      <w:r w:rsidRPr="00A8749F"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  <w:t>from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136B" w:rsidRPr="00A8749F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>Ft. Lauderdale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sz w:val="32"/>
                          <w:szCs w:val="32"/>
                        </w:rPr>
                        <w:t xml:space="preserve"> to 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 xml:space="preserve">San </w:t>
                      </w:r>
                      <w:r w:rsidR="0091136B" w:rsidRPr="00A8749F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>Francisco</w:t>
                      </w:r>
                    </w:p>
                    <w:p w:rsidR="0091136B" w:rsidRPr="00A8749F" w:rsidRDefault="00A8749F" w:rsidP="00CC70ED">
                      <w:pPr>
                        <w:pStyle w:val="Default"/>
                        <w:shd w:val="clear" w:color="auto" w:fill="E5DFEC" w:themeFill="accent4" w:themeFillTint="33"/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32"/>
                          <w:szCs w:val="32"/>
                        </w:rPr>
                        <w:t>I</w:t>
                      </w:r>
                      <w:r w:rsidR="0091136B" w:rsidRPr="00A8749F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ncluding overnight in </w:t>
                      </w:r>
                      <w:r w:rsidR="0091136B" w:rsidRPr="00A8749F">
                        <w:rPr>
                          <w:rFonts w:ascii="Berlin Sans FB" w:hAnsi="Berlin Sans FB"/>
                          <w:sz w:val="36"/>
                          <w:szCs w:val="36"/>
                        </w:rPr>
                        <w:t>Cabo San Lucas</w:t>
                      </w:r>
                    </w:p>
                    <w:p w:rsidR="00633F56" w:rsidRPr="00633F56" w:rsidRDefault="00633F56" w:rsidP="00C9180C">
                      <w:pPr>
                        <w:pStyle w:val="Default"/>
                        <w:shd w:val="clear" w:color="auto" w:fill="E5DFEC" w:themeFill="accent4" w:themeFillTint="33"/>
                        <w:jc w:val="center"/>
                        <w:rPr>
                          <w:rFonts w:asciiTheme="minorHAnsi" w:hAnsiTheme="minorHAnsi" w:cs="Calibri"/>
                          <w:b/>
                          <w:iCs/>
                          <w:sz w:val="56"/>
                          <w:szCs w:val="56"/>
                        </w:rPr>
                      </w:pPr>
                      <w:r w:rsidRPr="00A8749F">
                        <w:rPr>
                          <w:rFonts w:asciiTheme="minorHAnsi" w:hAnsiTheme="minorHAnsi" w:cs="Calibri"/>
                          <w:b/>
                          <w:i/>
                          <w:iCs/>
                          <w:sz w:val="28"/>
                          <w:szCs w:val="28"/>
                        </w:rPr>
                        <w:t>onboard the</w:t>
                      </w:r>
                      <w:r w:rsidRPr="00633F56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>Celebrity Infinity</w:t>
                      </w:r>
                    </w:p>
                    <w:p w:rsidR="00633F56" w:rsidRPr="00A8749F" w:rsidRDefault="0091136B" w:rsidP="00C9180C">
                      <w:pPr>
                        <w:pStyle w:val="Default"/>
                        <w:shd w:val="clear" w:color="auto" w:fill="E5DFEC" w:themeFill="accent4" w:themeFillTint="33"/>
                        <w:jc w:val="center"/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</w:pPr>
                      <w:r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>April 28</w:t>
                      </w:r>
                      <w:r w:rsidR="00633F56"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 xml:space="preserve"> – 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>May 15</w:t>
                      </w:r>
                      <w:r w:rsidR="00633F56"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>, 201</w:t>
                      </w:r>
                      <w:r w:rsidRPr="00A8749F">
                        <w:rPr>
                          <w:rFonts w:asciiTheme="minorHAnsi" w:hAnsiTheme="minorHAnsi" w:cs="Calibri"/>
                          <w:b/>
                          <w:iCs/>
                          <w:sz w:val="48"/>
                          <w:szCs w:val="48"/>
                        </w:rPr>
                        <w:t>5</w:t>
                      </w:r>
                    </w:p>
                    <w:p w:rsidR="00633F56" w:rsidRPr="00633F56" w:rsidRDefault="00633F56" w:rsidP="00633F56">
                      <w:pPr>
                        <w:pStyle w:val="Default"/>
                        <w:rPr>
                          <w:rFonts w:ascii="Berlin Sans FB" w:hAnsi="Berlin Sans FB" w:cs="Calibri"/>
                          <w:sz w:val="23"/>
                          <w:szCs w:val="23"/>
                        </w:rPr>
                      </w:pPr>
                    </w:p>
                    <w:p w:rsidR="00633F56" w:rsidRPr="00633F56" w:rsidRDefault="00633F56" w:rsidP="00C400AE">
                      <w:pPr>
                        <w:pStyle w:val="Default"/>
                        <w:jc w:val="center"/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</w:pPr>
                      <w:r w:rsidRPr="00CC70ED">
                        <w:rPr>
                          <w:rFonts w:asciiTheme="minorHAnsi" w:hAnsiTheme="minorHAnsi" w:cs="Calibri"/>
                          <w:b/>
                          <w:bCs/>
                          <w:sz w:val="40"/>
                          <w:szCs w:val="40"/>
                        </w:rPr>
                        <w:t>$</w:t>
                      </w:r>
                      <w:r w:rsidR="001228AD">
                        <w:rPr>
                          <w:rFonts w:asciiTheme="minorHAnsi" w:hAnsiTheme="minorHAnsi" w:cs="Calibri"/>
                          <w:b/>
                          <w:bCs/>
                          <w:sz w:val="40"/>
                          <w:szCs w:val="40"/>
                        </w:rPr>
                        <w:t>4050</w:t>
                      </w:r>
                      <w:r w:rsidRPr="00CC70ED">
                        <w:rPr>
                          <w:rFonts w:asciiTheme="minorHAnsi" w:hAnsiTheme="minorHAnsi" w:cs="Calibri"/>
                          <w:b/>
                          <w:bCs/>
                          <w:sz w:val="40"/>
                          <w:szCs w:val="40"/>
                        </w:rPr>
                        <w:t>.00</w:t>
                      </w:r>
                      <w:r w:rsidRPr="00633F56">
                        <w:rPr>
                          <w:rFonts w:asciiTheme="minorHAnsi" w:hAnsiTheme="minorHAns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C70ED" w:rsidRPr="00CC70ED"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  <w:t>per person</w:t>
                      </w:r>
                      <w:r w:rsidR="00CC70ED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 xml:space="preserve"> /</w:t>
                      </w:r>
                      <w:r w:rsidRPr="00C9180C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>Balcony Cabin</w:t>
                      </w:r>
                    </w:p>
                    <w:p w:rsidR="00633F56" w:rsidRDefault="007A4EDB" w:rsidP="007A4EDB">
                      <w:pPr>
                        <w:pStyle w:val="Default"/>
                        <w:ind w:left="720" w:firstLine="720"/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56"/>
                          <w:szCs w:val="56"/>
                        </w:rPr>
                        <w:t xml:space="preserve">     </w:t>
                      </w:r>
                      <w:r w:rsidR="00CC70ED">
                        <w:rPr>
                          <w:rFonts w:asciiTheme="minorHAnsi" w:hAnsiTheme="minorHAnsi" w:cs="Calibri"/>
                          <w:b/>
                          <w:sz w:val="56"/>
                          <w:szCs w:val="56"/>
                        </w:rPr>
                        <w:t xml:space="preserve">       </w:t>
                      </w:r>
                      <w:r w:rsidR="00633F56" w:rsidRPr="00CC70ED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$3</w:t>
                      </w:r>
                      <w:r w:rsidR="001228AD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3</w:t>
                      </w:r>
                      <w:r w:rsidR="0091136B" w:rsidRPr="00CC70ED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0</w:t>
                      </w:r>
                      <w:r w:rsidR="00633F56" w:rsidRPr="00CC70ED">
                        <w:rPr>
                          <w:rFonts w:asciiTheme="minorHAnsi" w:hAnsiTheme="minorHAnsi" w:cs="Calibri"/>
                          <w:b/>
                          <w:sz w:val="40"/>
                          <w:szCs w:val="40"/>
                        </w:rPr>
                        <w:t>0.00</w:t>
                      </w:r>
                      <w:r w:rsidR="00633F56" w:rsidRPr="00633F56"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  <w:t xml:space="preserve"> </w:t>
                      </w:r>
                      <w:r w:rsidR="00633F56" w:rsidRPr="00CC70ED"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  <w:t>per person</w:t>
                      </w:r>
                      <w:r w:rsidR="00633F56" w:rsidRPr="00C9180C">
                        <w:rPr>
                          <w:rFonts w:asciiTheme="minorHAnsi" w:hAnsiTheme="minorHAnsi" w:cs="Calibri"/>
                          <w:b/>
                          <w:sz w:val="36"/>
                          <w:szCs w:val="36"/>
                        </w:rPr>
                        <w:t>/Outside Cabin</w:t>
                      </w:r>
                    </w:p>
                    <w:p w:rsidR="00633F56" w:rsidRPr="00CC70ED" w:rsidRDefault="00CD4881" w:rsidP="00C9180C">
                      <w:pPr>
                        <w:pStyle w:val="Default"/>
                        <w:ind w:left="3600" w:firstLine="720"/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400AE" w:rsidRPr="00CC70ED"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  <w:t>INCLUDES:</w:t>
                      </w:r>
                    </w:p>
                    <w:p w:rsidR="00285E62" w:rsidRPr="00CC70ED" w:rsidRDefault="00CD4881" w:rsidP="006A3C6D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  <w:t xml:space="preserve">                      </w:t>
                      </w:r>
                      <w:r w:rsidR="00C400AE" w:rsidRPr="00CC70ED"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  <w:t>Roundtrip airfare from Myrtle Beach, ground transfers, and all taxes.</w:t>
                      </w:r>
                    </w:p>
                    <w:tbl>
                      <w:tblPr>
                        <w:tblStyle w:val="LightGrid-Accent4"/>
                        <w:tblW w:w="0" w:type="auto"/>
                        <w:tblInd w:w="1657" w:type="dxa"/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3330"/>
                        <w:gridCol w:w="1170"/>
                        <w:gridCol w:w="1260"/>
                      </w:tblGrid>
                      <w:tr w:rsidR="0062488B" w:rsidRPr="00C400AE" w:rsidTr="00285E6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shd w:val="clear" w:color="auto" w:fill="B2A1C7" w:themeFill="accent4" w:themeFillTint="99"/>
                            <w:hideMark/>
                          </w:tcPr>
                          <w:p w:rsidR="00C400AE" w:rsidRPr="00C400AE" w:rsidRDefault="00C400AE" w:rsidP="00C400AE">
                            <w:pPr>
                              <w:jc w:val="center"/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 w:rsidRPr="00C400AE"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330" w:type="dxa"/>
                            <w:shd w:val="clear" w:color="auto" w:fill="B2A1C7" w:themeFill="accent4" w:themeFillTint="99"/>
                            <w:hideMark/>
                          </w:tcPr>
                          <w:p w:rsidR="00C400AE" w:rsidRPr="00C400AE" w:rsidRDefault="00C400AE" w:rsidP="00C400A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 w:rsidRPr="00C400AE"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  <w:t>Ports of Call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B2A1C7" w:themeFill="accent4" w:themeFillTint="99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180C">
                              <w:rPr>
                                <w:rFonts w:asciiTheme="minorHAnsi" w:eastAsia="Times New Roman" w:hAnsiTheme="minorHAnsi" w:cs="Times New Roman"/>
                                <w:bCs w:val="0"/>
                                <w:sz w:val="24"/>
                                <w:szCs w:val="24"/>
                              </w:rPr>
                              <w:t>Arrive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B2A1C7" w:themeFill="accent4" w:themeFillTint="99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0AE">
                              <w:rPr>
                                <w:rFonts w:asciiTheme="minorHAnsi" w:eastAsia="Times New Roman" w:hAnsiTheme="minorHAnsi" w:cs="Times New Roman"/>
                                <w:sz w:val="24"/>
                                <w:szCs w:val="24"/>
                              </w:rPr>
                              <w:t>Dep</w:t>
                            </w:r>
                            <w:r w:rsidRPr="0062488B">
                              <w:rPr>
                                <w:rFonts w:asciiTheme="minorHAnsi" w:eastAsia="Times New Roman" w:hAnsiTheme="minorHAnsi" w:cs="Times New Roman"/>
                                <w:bCs w:val="0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hideMark/>
                          </w:tcPr>
                          <w:p w:rsidR="00C400AE" w:rsidRPr="00C400AE" w:rsidRDefault="00CC70ED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TUE   </w:t>
                            </w:r>
                            <w:r w:rsidR="0091136B">
                              <w:rPr>
                                <w:rFonts w:asciiTheme="minorHAnsi" w:eastAsia="Times New Roman" w:hAnsiTheme="minorHAnsi" w:cs="Times New Roman"/>
                              </w:rPr>
                              <w:t>28APR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91136B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Fort Lauderdale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04:30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A8749F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WED </w:t>
                            </w:r>
                            <w:r w:rsidR="0091136B">
                              <w:rPr>
                                <w:rFonts w:asciiTheme="minorHAnsi" w:eastAsia="Times New Roman" w:hAnsiTheme="minorHAnsi" w:cs="Times New Roman"/>
                              </w:rPr>
                              <w:t>29APR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THU  30APR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FRI    01MAY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Cartagena, Colombia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07:00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03:00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SAT   02MAY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Colon, Panama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09:00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07:00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SUN  03MAY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Panama Canal (Cruising Canal)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06:00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06:00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MON 04MAY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TUE   05MAY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Puntarenas, Costa Rica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91136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</w:t>
                            </w:r>
                            <w:r w:rsidR="0091136B">
                              <w:rPr>
                                <w:rFonts w:eastAsia="Times New Roman" w:cs="Times New Roman"/>
                                <w:b/>
                              </w:rPr>
                              <w:t>8</w:t>
                            </w: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91136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</w:t>
                            </w:r>
                            <w:r w:rsidR="0091136B">
                              <w:rPr>
                                <w:rFonts w:eastAsia="Times New Roman" w:cs="Times New Roman"/>
                                <w:b/>
                              </w:rPr>
                              <w:t>8</w:t>
                            </w: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:00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WED 06MAY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THU  07MAY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Puerto Quetzal, Guatemala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07:00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06:00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FRI    08MAY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C400AE" w:rsidRPr="00C400AE" w:rsidRDefault="0091136B" w:rsidP="00C400AE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SAT   09MAY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At Sea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hideMark/>
                          </w:tcPr>
                          <w:p w:rsidR="00C400AE" w:rsidRPr="00C400AE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SUN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10MAY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Puerto Vallarta, Mexico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07:00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02:30 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hideMark/>
                          </w:tcPr>
                          <w:p w:rsidR="00C400AE" w:rsidRPr="00C400AE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MON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11MAY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 xml:space="preserve">Cabo San Lucas, Mexico 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400AE">
                              <w:rPr>
                                <w:rFonts w:eastAsia="Times New Roman" w:cs="Times New Roman"/>
                                <w:b/>
                              </w:rPr>
                              <w:t>07:00 AM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1F6305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-------------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hideMark/>
                          </w:tcPr>
                          <w:p w:rsidR="00C400AE" w:rsidRPr="00C400AE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TUE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 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12MAY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1F6305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Cabo San Lucas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A8749F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1F6305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04:00PM</w:t>
                            </w:r>
                          </w:p>
                        </w:tc>
                      </w:tr>
                      <w:tr w:rsidR="00C400AE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  <w:hideMark/>
                          </w:tcPr>
                          <w:p w:rsidR="00C400AE" w:rsidRPr="00C400AE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WED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13MAY</w:t>
                            </w:r>
                            <w:r w:rsidR="00C400AE" w:rsidRPr="0062488B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  <w:hideMark/>
                          </w:tcPr>
                          <w:p w:rsidR="00C400AE" w:rsidRPr="00C400AE" w:rsidRDefault="001F6305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At Sea</w:t>
                            </w:r>
                          </w:p>
                        </w:tc>
                        <w:tc>
                          <w:tcPr>
                            <w:tcW w:w="117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hideMark/>
                          </w:tcPr>
                          <w:p w:rsidR="00C400AE" w:rsidRPr="00C400AE" w:rsidRDefault="00C400AE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1F6305" w:rsidRPr="00C400AE" w:rsidTr="00285E6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1F6305" w:rsidRPr="001F6305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>THU</w:t>
                            </w:r>
                            <w:r w:rsidR="00A8749F"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 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14MAY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1F6305" w:rsidRDefault="001F6305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At Sea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F6305" w:rsidRPr="00C400AE" w:rsidRDefault="001F6305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F6305" w:rsidRPr="00C400AE" w:rsidRDefault="001F6305" w:rsidP="00C400A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1F6305" w:rsidRPr="00C400AE" w:rsidTr="00285E6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22" w:type="dxa"/>
                          </w:tcPr>
                          <w:p w:rsidR="001F6305" w:rsidRPr="001F6305" w:rsidRDefault="003C034C" w:rsidP="001F6305">
                            <w:pPr>
                              <w:rPr>
                                <w:rFonts w:asciiTheme="minorHAnsi" w:eastAsia="Times New Roman" w:hAnsiTheme="minorHAnsi" w:cs="Times New Roma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</w:rPr>
                              <w:t xml:space="preserve">FRI    </w:t>
                            </w:r>
                            <w:r w:rsidR="001F6305">
                              <w:rPr>
                                <w:rFonts w:asciiTheme="minorHAnsi" w:eastAsia="Times New Roman" w:hAnsiTheme="minorHAnsi" w:cs="Times New Roman"/>
                              </w:rPr>
                              <w:t>15MAY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1F6305" w:rsidRDefault="001F6305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San Francisco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F6305" w:rsidRPr="00C400AE" w:rsidRDefault="001F6305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7:00am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1F6305" w:rsidRPr="00C400AE" w:rsidRDefault="001F6305" w:rsidP="00C400AE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2691A" w:rsidRDefault="00A8749F" w:rsidP="000A5C94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0A5C94" w:rsidRDefault="000A5C94" w:rsidP="000A5C94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5C94" w:rsidRDefault="000A5C94" w:rsidP="000A5C94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5C94" w:rsidRDefault="000A5C94" w:rsidP="000A5C94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5C94" w:rsidRDefault="000A5C94" w:rsidP="000A5C94">
                      <w:pPr>
                        <w:pStyle w:val="Default"/>
                        <w:rPr>
                          <w:rFonts w:eastAsia="Calibri" w:cs="Times New Roman"/>
                          <w:b/>
                        </w:rPr>
                      </w:pPr>
                    </w:p>
                    <w:p w:rsidR="000A5C94" w:rsidRDefault="000A5C94" w:rsidP="000A5C94">
                      <w:pPr>
                        <w:pStyle w:val="Default"/>
                        <w:rPr>
                          <w:rFonts w:eastAsia="Calibri" w:cs="Times New Roman"/>
                          <w:b/>
                        </w:rPr>
                      </w:pPr>
                    </w:p>
                    <w:p w:rsidR="00381D0F" w:rsidRDefault="00285E62" w:rsidP="00285E62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</w:p>
                    <w:p w:rsidR="006A3C6D" w:rsidRDefault="006A3C6D" w:rsidP="00285E62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285E62" w:rsidRDefault="00285E62" w:rsidP="00285E62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  <w:r w:rsidRPr="005A349D">
                        <w:rPr>
                          <w:rFonts w:asciiTheme="minorHAnsi" w:hAnsiTheme="minorHAnsi"/>
                          <w:b/>
                        </w:rPr>
                        <w:t>A deposit of $550.00 per person is</w:t>
                      </w:r>
                      <w:r w:rsidR="000A5C94">
                        <w:rPr>
                          <w:rFonts w:asciiTheme="minorHAnsi" w:hAnsiTheme="minorHAnsi"/>
                          <w:b/>
                        </w:rPr>
                        <w:t xml:space="preserve"> required at the time of booking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•</w:t>
                      </w:r>
                      <w:r w:rsidR="000A5C94"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Final balance is due Feb. 3, 2015</w:t>
                      </w:r>
                    </w:p>
                    <w:p w:rsidR="00285E62" w:rsidRPr="005A349D" w:rsidRDefault="00285E62" w:rsidP="00285E62">
                      <w:pPr>
                        <w:pStyle w:val="Default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285E62" w:rsidRPr="00285E62" w:rsidRDefault="00285E62" w:rsidP="00A8749F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sz w:val="28"/>
                          <w:szCs w:val="28"/>
                        </w:rPr>
                      </w:pPr>
                    </w:p>
                    <w:p w:rsidR="00C9180C" w:rsidRDefault="00C9180C" w:rsidP="00C400AE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sz w:val="32"/>
                          <w:szCs w:val="32"/>
                        </w:rPr>
                      </w:pPr>
                    </w:p>
                    <w:p w:rsidR="00C9180C" w:rsidRPr="00C9180C" w:rsidRDefault="00C9180C" w:rsidP="00C400AE">
                      <w:pPr>
                        <w:pStyle w:val="Default"/>
                        <w:rPr>
                          <w:rFonts w:asciiTheme="minorHAnsi" w:hAnsiTheme="minorHAns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4DA" w:rsidSect="00285E6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44A2"/>
    <w:multiLevelType w:val="hybridMultilevel"/>
    <w:tmpl w:val="824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56"/>
    <w:rsid w:val="00064B2A"/>
    <w:rsid w:val="000A5C94"/>
    <w:rsid w:val="000B3A5C"/>
    <w:rsid w:val="001228AD"/>
    <w:rsid w:val="00193603"/>
    <w:rsid w:val="001F6305"/>
    <w:rsid w:val="00285E62"/>
    <w:rsid w:val="00381D0F"/>
    <w:rsid w:val="003C034C"/>
    <w:rsid w:val="004E34DA"/>
    <w:rsid w:val="0055423D"/>
    <w:rsid w:val="005835A1"/>
    <w:rsid w:val="0062488B"/>
    <w:rsid w:val="00633F56"/>
    <w:rsid w:val="006A3C6D"/>
    <w:rsid w:val="00746F45"/>
    <w:rsid w:val="0075492E"/>
    <w:rsid w:val="00760214"/>
    <w:rsid w:val="007A4EDB"/>
    <w:rsid w:val="0091136B"/>
    <w:rsid w:val="00931008"/>
    <w:rsid w:val="00A8749F"/>
    <w:rsid w:val="00AF5A7D"/>
    <w:rsid w:val="00B2691A"/>
    <w:rsid w:val="00C400AE"/>
    <w:rsid w:val="00C9180C"/>
    <w:rsid w:val="00CC70ED"/>
    <w:rsid w:val="00CD4881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3F56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C40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5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3F56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C40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thomasho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mashoga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Hammond, Kimberly</cp:lastModifiedBy>
  <cp:revision>15</cp:revision>
  <cp:lastPrinted>2014-09-09T17:18:00Z</cp:lastPrinted>
  <dcterms:created xsi:type="dcterms:W3CDTF">2014-07-07T20:05:00Z</dcterms:created>
  <dcterms:modified xsi:type="dcterms:W3CDTF">2014-09-13T20:35:00Z</dcterms:modified>
</cp:coreProperties>
</file>